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05" w:tblpY="1974"/>
        <w:tblOverlap w:val="never"/>
        <w:tblW w:w="10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484"/>
        <w:gridCol w:w="419"/>
        <w:gridCol w:w="1275"/>
        <w:gridCol w:w="1560"/>
        <w:gridCol w:w="708"/>
        <w:gridCol w:w="1315"/>
        <w:gridCol w:w="622"/>
        <w:gridCol w:w="283"/>
        <w:gridCol w:w="1333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32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需求部门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供应链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岗位名称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生产储备干部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需求人数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FF"/>
              </w:rPr>
              <w:t>7人（工艺员/2，QC品控</w:t>
            </w:r>
            <w:r>
              <w:rPr>
                <w:rFonts w:ascii="华文仿宋" w:hAnsi="华文仿宋" w:eastAsia="华文仿宋"/>
                <w:b/>
                <w:bCs/>
                <w:color w:val="0000FF"/>
              </w:rPr>
              <w:t>/2</w:t>
            </w:r>
            <w:r>
              <w:rPr>
                <w:rFonts w:hint="eastAsia" w:ascii="华文仿宋" w:hAnsi="华文仿宋" w:eastAsia="华文仿宋"/>
                <w:b/>
                <w:bCs/>
                <w:color w:val="0000FF"/>
              </w:rPr>
              <w:t>，生产计划/1，</w:t>
            </w:r>
            <w:r>
              <w:rPr>
                <w:rFonts w:ascii="华文仿宋" w:hAnsi="华文仿宋" w:eastAsia="华文仿宋"/>
                <w:b/>
                <w:bCs/>
                <w:color w:val="0000FF"/>
              </w:rPr>
              <w:t>客服</w:t>
            </w:r>
            <w:r>
              <w:rPr>
                <w:rFonts w:hint="eastAsia" w:ascii="华文仿宋" w:hAnsi="华文仿宋" w:eastAsia="华文仿宋"/>
                <w:b/>
                <w:bCs/>
                <w:color w:val="0000FF"/>
              </w:rPr>
              <w:t>/2）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工作地点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FF"/>
              </w:rPr>
              <w:t>吴江震泽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816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岗位需求</w:t>
            </w:r>
          </w:p>
        </w:tc>
        <w:tc>
          <w:tcPr>
            <w:tcW w:w="8849" w:type="dxa"/>
            <w:gridSpan w:val="9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■</w:t>
            </w:r>
            <w:r>
              <w:rPr>
                <w:rFonts w:ascii="仿宋" w:hAnsi="仿宋" w:eastAsia="仿宋"/>
                <w:szCs w:val="21"/>
              </w:rPr>
              <w:t xml:space="preserve">增加编制 </w:t>
            </w:r>
            <w:r>
              <w:rPr>
                <w:rFonts w:hint="eastAsia" w:ascii="仿宋" w:hAnsi="仿宋" w:eastAsia="仿宋"/>
                <w:szCs w:val="21"/>
              </w:rPr>
              <w:t xml:space="preserve"> □</w:t>
            </w:r>
            <w:r>
              <w:rPr>
                <w:rFonts w:ascii="仿宋" w:hAnsi="仿宋" w:eastAsia="仿宋"/>
                <w:szCs w:val="21"/>
              </w:rPr>
              <w:t>缺编补充(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离职、</w:t>
            </w:r>
            <w:r>
              <w:rPr>
                <w:rFonts w:hint="eastAsia" w:ascii="仿宋" w:hAnsi="仿宋" w:eastAsia="仿宋"/>
                <w:szCs w:val="21"/>
              </w:rPr>
              <w:t>□晋升</w:t>
            </w:r>
            <w:r>
              <w:rPr>
                <w:rFonts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汰换 并行时长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816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到岗时间</w:t>
            </w:r>
          </w:p>
        </w:tc>
        <w:tc>
          <w:tcPr>
            <w:tcW w:w="3254" w:type="dxa"/>
            <w:gridSpan w:val="3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2021年</w:t>
            </w:r>
            <w:r>
              <w:rPr>
                <w:rFonts w:ascii="华文仿宋" w:hAnsi="华文仿宋" w:eastAsia="华文仿宋"/>
              </w:rPr>
              <w:t>1月</w:t>
            </w:r>
          </w:p>
        </w:tc>
        <w:tc>
          <w:tcPr>
            <w:tcW w:w="2645" w:type="dxa"/>
            <w:gridSpan w:val="3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招聘岗位复试面试官</w:t>
            </w:r>
          </w:p>
        </w:tc>
        <w:tc>
          <w:tcPr>
            <w:tcW w:w="2950" w:type="dxa"/>
            <w:gridSpan w:val="3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人资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华文仿宋" w:hAnsi="华文仿宋" w:eastAsia="华文仿宋"/>
              </w:rPr>
              <w:t>各部门</w:t>
            </w:r>
            <w:r>
              <w:rPr>
                <w:rFonts w:ascii="华文仿宋" w:hAnsi="华文仿宋" w:eastAsia="华文仿宋"/>
              </w:rPr>
              <w:t>负责人</w:t>
            </w:r>
            <w:r>
              <w:rPr>
                <w:rFonts w:hint="eastAsia" w:ascii="宋体" w:hAnsi="宋体"/>
              </w:rPr>
              <w:t>→</w:t>
            </w:r>
            <w:r>
              <w:rPr>
                <w:rFonts w:hint="eastAsia" w:ascii="华文仿宋" w:hAnsi="华文仿宋" w:eastAsia="华文仿宋"/>
              </w:rPr>
              <w:t>尹总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岗位要求</w:t>
            </w:r>
          </w:p>
        </w:tc>
        <w:tc>
          <w:tcPr>
            <w:tcW w:w="8849" w:type="dxa"/>
            <w:gridSpan w:val="9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一、岗位资格（按要求重要程度由强到弱填写）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816" w:type="dxa"/>
            <w:gridSpan w:val="2"/>
            <w:vMerge w:val="continue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8849" w:type="dxa"/>
            <w:gridSpan w:val="9"/>
          </w:tcPr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1、性别要求： □男    □女    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■</w:t>
            </w:r>
            <w:r>
              <w:rPr>
                <w:rFonts w:hint="eastAsia" w:ascii="华文仿宋" w:hAnsi="华文仿宋" w:eastAsia="华文仿宋"/>
              </w:rPr>
              <w:t>不限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2、年龄要求：20</w:t>
            </w:r>
            <w:r>
              <w:rPr>
                <w:rFonts w:ascii="华文仿宋" w:hAnsi="华文仿宋" w:eastAsia="华文仿宋"/>
              </w:rPr>
              <w:t>~25</w:t>
            </w:r>
            <w:r>
              <w:rPr>
                <w:rFonts w:hint="eastAsia" w:ascii="华文仿宋" w:hAnsi="华文仿宋" w:eastAsia="华文仿宋"/>
              </w:rPr>
              <w:t>岁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3、学历要求：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■</w:t>
            </w:r>
            <w:r>
              <w:rPr>
                <w:rFonts w:hint="eastAsia" w:ascii="华文仿宋" w:hAnsi="华文仿宋" w:eastAsia="华文仿宋"/>
              </w:rPr>
              <w:t>大专及以上  □本科及以上  □硕士及以上  □其他________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4、专业要求：纺织专业</w:t>
            </w:r>
            <w:r>
              <w:rPr>
                <w:rFonts w:ascii="华文仿宋" w:hAnsi="华文仿宋" w:eastAsia="华文仿宋"/>
              </w:rPr>
              <w:t>，丝绸专业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5、技能要求：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6、证书要求：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7、简历搜索关键词：</w:t>
            </w:r>
            <w:r>
              <w:rPr>
                <w:rFonts w:hint="eastAsia" w:ascii="华文仿宋" w:hAnsi="华文仿宋" w:eastAsia="华文仿宋"/>
                <w:b/>
              </w:rPr>
              <w:t>2021年</w:t>
            </w:r>
            <w:r>
              <w:rPr>
                <w:rFonts w:ascii="华文仿宋" w:hAnsi="华文仿宋" w:eastAsia="华文仿宋"/>
                <w:b/>
              </w:rPr>
              <w:t>应届毕业生，</w:t>
            </w:r>
            <w:r>
              <w:rPr>
                <w:rFonts w:hint="eastAsia" w:ascii="华文仿宋" w:hAnsi="华文仿宋" w:eastAsia="华文仿宋"/>
                <w:b/>
              </w:rPr>
              <w:t>2021年1月后可到岗.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8、其他要求：</w:t>
            </w:r>
            <w:r>
              <w:rPr>
                <w:rFonts w:ascii="华文仿宋" w:hAnsi="华文仿宋" w:eastAsia="华文仿宋"/>
                <w:b/>
              </w:rPr>
              <w:t>对丝绸行业</w:t>
            </w:r>
            <w:r>
              <w:rPr>
                <w:rFonts w:hint="eastAsia" w:ascii="华文仿宋" w:hAnsi="华文仿宋" w:eastAsia="华文仿宋"/>
                <w:b/>
              </w:rPr>
              <w:t>感兴趣，热爱生产制造业,好学</w:t>
            </w:r>
            <w:r>
              <w:rPr>
                <w:rFonts w:ascii="华文仿宋" w:hAnsi="华文仿宋" w:eastAsia="华文仿宋"/>
                <w:b/>
              </w:rPr>
              <w:t>上进，吃苦耐劳。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vMerge w:val="continue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8849" w:type="dxa"/>
            <w:gridSpan w:val="9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二、工作职责（按要求重要程度由强到弱填写</w:t>
            </w:r>
            <w:r>
              <w:rPr>
                <w:rFonts w:ascii="华文仿宋" w:hAnsi="华文仿宋" w:eastAsia="华文仿宋"/>
              </w:rPr>
              <w:t>,</w:t>
            </w:r>
            <w:r>
              <w:rPr>
                <w:rFonts w:hint="eastAsia" w:ascii="华文仿宋" w:hAnsi="华文仿宋" w:eastAsia="华文仿宋"/>
              </w:rPr>
              <w:t>至少</w:t>
            </w:r>
            <w:r>
              <w:rPr>
                <w:rFonts w:ascii="华文仿宋" w:hAnsi="华文仿宋" w:eastAsia="华文仿宋"/>
              </w:rPr>
              <w:t>3</w:t>
            </w:r>
            <w:r>
              <w:rPr>
                <w:rFonts w:hint="eastAsia" w:ascii="华文仿宋" w:hAnsi="华文仿宋" w:eastAsia="华文仿宋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816" w:type="dxa"/>
            <w:gridSpan w:val="2"/>
            <w:vMerge w:val="continue"/>
          </w:tcPr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8849" w:type="dxa"/>
            <w:gridSpan w:val="9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学习</w:t>
            </w:r>
            <w:r>
              <w:rPr>
                <w:rFonts w:ascii="华文仿宋" w:hAnsi="华文仿宋" w:eastAsia="华文仿宋"/>
              </w:rPr>
              <w:t>公司企业文化，了解生产厂及供应链的整体</w:t>
            </w:r>
            <w:r>
              <w:rPr>
                <w:rFonts w:hint="eastAsia" w:ascii="华文仿宋" w:hAnsi="华文仿宋" w:eastAsia="华文仿宋"/>
              </w:rPr>
              <w:t>流程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熟悉</w:t>
            </w:r>
            <w:r>
              <w:rPr>
                <w:rFonts w:ascii="华文仿宋" w:hAnsi="华文仿宋" w:eastAsia="华文仿宋"/>
              </w:rPr>
              <w:t>对应岗位的工作内容及要求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3、按照</w:t>
            </w:r>
            <w:r>
              <w:rPr>
                <w:rFonts w:ascii="华文仿宋" w:hAnsi="华文仿宋" w:eastAsia="华文仿宋"/>
              </w:rPr>
              <w:t>岗位工作要求</w:t>
            </w:r>
            <w:r>
              <w:rPr>
                <w:rFonts w:hint="eastAsia" w:ascii="华文仿宋" w:hAnsi="华文仿宋" w:eastAsia="华文仿宋"/>
              </w:rPr>
              <w:t>落实</w:t>
            </w:r>
            <w:r>
              <w:rPr>
                <w:rFonts w:ascii="华文仿宋" w:hAnsi="华文仿宋" w:eastAsia="华文仿宋"/>
              </w:rPr>
              <w:t>工作内容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4、自我总结</w:t>
            </w:r>
            <w:r>
              <w:rPr>
                <w:rFonts w:ascii="华文仿宋" w:hAnsi="华文仿宋" w:eastAsia="华文仿宋"/>
              </w:rPr>
              <w:t>，在</w:t>
            </w:r>
            <w:r>
              <w:rPr>
                <w:rFonts w:hint="eastAsia" w:ascii="华文仿宋" w:hAnsi="华文仿宋" w:eastAsia="华文仿宋"/>
              </w:rPr>
              <w:t>实习</w:t>
            </w:r>
            <w:r>
              <w:rPr>
                <w:rFonts w:ascii="华文仿宋" w:hAnsi="华文仿宋" w:eastAsia="华文仿宋"/>
              </w:rPr>
              <w:t>过程中总结</w:t>
            </w:r>
            <w:r>
              <w:rPr>
                <w:rFonts w:hint="eastAsia" w:ascii="华文仿宋" w:hAnsi="华文仿宋" w:eastAsia="华文仿宋"/>
              </w:rPr>
              <w:t>不足</w:t>
            </w:r>
            <w:r>
              <w:rPr>
                <w:rFonts w:ascii="华文仿宋" w:hAnsi="华文仿宋" w:eastAsia="华文仿宋"/>
              </w:rPr>
              <w:t>，积累经验</w:t>
            </w:r>
          </w:p>
          <w:p>
            <w:pPr>
              <w:pStyle w:val="9"/>
              <w:ind w:firstLine="0" w:firstLineChars="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5、创新及</w:t>
            </w:r>
            <w:r>
              <w:rPr>
                <w:rFonts w:ascii="华文仿宋" w:hAnsi="华文仿宋" w:eastAsia="华文仿宋"/>
              </w:rPr>
              <w:t>提升</w: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ascii="华文仿宋" w:hAnsi="华文仿宋" w:eastAsia="华文仿宋"/>
              </w:rPr>
              <w:t>在本质岗位上</w:t>
            </w:r>
            <w:r>
              <w:rPr>
                <w:rFonts w:hint="eastAsia" w:ascii="华文仿宋" w:hAnsi="华文仿宋" w:eastAsia="华文仿宋"/>
              </w:rPr>
              <w:t>提出改进</w:t>
            </w:r>
            <w:r>
              <w:rPr>
                <w:rFonts w:ascii="华文仿宋" w:hAnsi="华文仿宋" w:eastAsia="华文仿宋"/>
              </w:rPr>
              <w:t>或创新的意见及建议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薪资建议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（岗绩及提成）</w:t>
            </w:r>
          </w:p>
        </w:tc>
        <w:tc>
          <w:tcPr>
            <w:tcW w:w="8849" w:type="dxa"/>
            <w:gridSpan w:val="9"/>
          </w:tcPr>
          <w:p>
            <w:pPr>
              <w:pStyle w:val="9"/>
              <w:spacing w:line="480" w:lineRule="auto"/>
              <w:ind w:firstLine="0" w:firstLineChars="0"/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试用期工资/周期：</w:t>
            </w:r>
            <w:r>
              <w:rPr>
                <w:rFonts w:ascii="华文仿宋" w:hAnsi="华文仿宋" w:eastAsia="华文仿宋"/>
                <w:u w:val="single"/>
              </w:rPr>
              <w:t>4000</w:t>
            </w:r>
            <w:r>
              <w:rPr>
                <w:rFonts w:hint="eastAsia" w:ascii="华文仿宋" w:hAnsi="华文仿宋" w:eastAsia="华文仿宋"/>
                <w:u w:val="single"/>
              </w:rPr>
              <w:t>（2020</w:t>
            </w:r>
            <w:r>
              <w:rPr>
                <w:rFonts w:ascii="华文仿宋" w:hAnsi="华文仿宋" w:eastAsia="华文仿宋"/>
                <w:u w:val="single"/>
              </w:rPr>
              <w:t>+480</w:t>
            </w:r>
            <w:r>
              <w:rPr>
                <w:rFonts w:hint="eastAsia" w:ascii="华文仿宋" w:hAnsi="华文仿宋" w:eastAsia="华文仿宋"/>
                <w:u w:val="single"/>
              </w:rPr>
              <w:t>（补贴）+</w:t>
            </w:r>
            <w:r>
              <w:rPr>
                <w:rFonts w:ascii="华文仿宋" w:hAnsi="华文仿宋" w:eastAsia="华文仿宋"/>
                <w:u w:val="single"/>
              </w:rPr>
              <w:t>1500</w:t>
            </w:r>
            <w:r>
              <w:rPr>
                <w:rFonts w:hint="eastAsia" w:ascii="华文仿宋" w:hAnsi="华文仿宋" w:eastAsia="华文仿宋"/>
                <w:u w:val="single"/>
              </w:rPr>
              <w:t xml:space="preserve">绩效考核）  </w:t>
            </w:r>
            <w:r>
              <w:rPr>
                <w:rFonts w:ascii="华文仿宋" w:hAnsi="华文仿宋" w:eastAsia="华文仿宋"/>
              </w:rPr>
              <w:t>转正后</w:t>
            </w:r>
            <w:r>
              <w:rPr>
                <w:rFonts w:hint="eastAsia" w:ascii="华文仿宋" w:hAnsi="华文仿宋" w:eastAsia="华文仿宋"/>
              </w:rPr>
              <w:t>工资：</w:t>
            </w:r>
            <w:r>
              <w:rPr>
                <w:rFonts w:hint="eastAsia" w:ascii="华文仿宋" w:hAnsi="华文仿宋" w:eastAsia="华文仿宋"/>
                <w:u w:val="single"/>
              </w:rPr>
              <w:t xml:space="preserve">  </w:t>
            </w:r>
            <w:r>
              <w:rPr>
                <w:rFonts w:ascii="华文仿宋" w:hAnsi="华文仿宋" w:eastAsia="华文仿宋"/>
                <w:u w:val="single"/>
              </w:rPr>
              <w:t>4000+</w:t>
            </w:r>
            <w:r>
              <w:rPr>
                <w:rFonts w:hint="eastAsia" w:ascii="华文仿宋" w:hAnsi="华文仿宋" w:eastAsia="华文仿宋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部门负责人意见</w:t>
            </w:r>
          </w:p>
        </w:tc>
        <w:tc>
          <w:tcPr>
            <w:tcW w:w="3254" w:type="dxa"/>
            <w:gridSpan w:val="3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□同意    □不同意（说明原因）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签名：          日期：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人力资源</w:t>
            </w:r>
            <w:r>
              <w:rPr>
                <w:rFonts w:hint="eastAsia" w:ascii="华文仿宋" w:hAnsi="华文仿宋" w:eastAsia="华文仿宋"/>
              </w:rPr>
              <w:t>意见</w:t>
            </w:r>
          </w:p>
        </w:tc>
        <w:tc>
          <w:tcPr>
            <w:tcW w:w="3572" w:type="dxa"/>
            <w:gridSpan w:val="4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□同意    □不同意（说明原因）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签名：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总经理意见</w:t>
            </w:r>
          </w:p>
        </w:tc>
        <w:tc>
          <w:tcPr>
            <w:tcW w:w="3254" w:type="dxa"/>
            <w:gridSpan w:val="3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□同意    □不同意（说明原因）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签名：          日期：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人力资源</w:t>
            </w: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接收</w:t>
            </w:r>
            <w:r>
              <w:rPr>
                <w:rFonts w:ascii="华文仿宋" w:hAnsi="华文仿宋" w:eastAsia="华文仿宋"/>
              </w:rPr>
              <w:t>表单时间</w:t>
            </w:r>
          </w:p>
        </w:tc>
        <w:tc>
          <w:tcPr>
            <w:tcW w:w="3572" w:type="dxa"/>
            <w:gridSpan w:val="4"/>
          </w:tcPr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接收</w:t>
            </w:r>
            <w:r>
              <w:rPr>
                <w:rFonts w:ascii="华文仿宋" w:hAnsi="华文仿宋" w:eastAsia="华文仿宋"/>
              </w:rPr>
              <w:t>人</w:t>
            </w:r>
            <w:r>
              <w:rPr>
                <w:rFonts w:hint="eastAsia" w:ascii="华文仿宋" w:hAnsi="华文仿宋" w:eastAsia="华文仿宋"/>
              </w:rPr>
              <w:t>：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816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备    注</w:t>
            </w:r>
          </w:p>
        </w:tc>
        <w:tc>
          <w:tcPr>
            <w:tcW w:w="8849" w:type="dxa"/>
            <w:gridSpan w:val="9"/>
          </w:tcPr>
          <w:p>
            <w:pPr>
              <w:jc w:val="left"/>
              <w:rPr>
                <w:rFonts w:ascii="华文仿宋" w:hAnsi="华文仿宋" w:eastAsia="华文仿宋"/>
                <w:b/>
                <w:bCs/>
                <w:color w:val="0000FF"/>
              </w:rPr>
            </w:pPr>
            <w:bookmarkStart w:id="0" w:name="_GoBack"/>
            <w:r>
              <w:rPr>
                <w:rFonts w:hint="eastAsia" w:ascii="华文仿宋" w:hAnsi="华文仿宋" w:eastAsia="华文仿宋"/>
                <w:b/>
                <w:bCs/>
                <w:color w:val="0000FF"/>
              </w:rPr>
              <w:t>生产</w:t>
            </w:r>
            <w:r>
              <w:rPr>
                <w:rFonts w:ascii="华文仿宋" w:hAnsi="华文仿宋" w:eastAsia="华文仿宋"/>
                <w:b/>
                <w:bCs/>
                <w:color w:val="0000FF"/>
              </w:rPr>
              <w:t>供应链实习生：</w:t>
            </w:r>
          </w:p>
          <w:bookmarkEnd w:id="0"/>
          <w:p>
            <w:pPr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1.培养</w:t>
            </w:r>
            <w:r>
              <w:rPr>
                <w:rFonts w:ascii="华文仿宋" w:hAnsi="华文仿宋" w:eastAsia="华文仿宋"/>
              </w:rPr>
              <w:t>期间：</w:t>
            </w:r>
            <w:r>
              <w:rPr>
                <w:rFonts w:hint="eastAsia" w:ascii="华文仿宋" w:hAnsi="华文仿宋" w:eastAsia="华文仿宋"/>
              </w:rPr>
              <w:t>轮岗</w:t>
            </w:r>
            <w:r>
              <w:rPr>
                <w:rFonts w:ascii="华文仿宋" w:hAnsi="华文仿宋" w:eastAsia="华文仿宋"/>
              </w:rPr>
              <w:t>培养（</w:t>
            </w:r>
            <w:r>
              <w:rPr>
                <w:rFonts w:hint="eastAsia" w:ascii="华文仿宋" w:hAnsi="华文仿宋" w:eastAsia="华文仿宋"/>
              </w:rPr>
              <w:t>6个</w:t>
            </w:r>
            <w:r>
              <w:rPr>
                <w:rFonts w:ascii="华文仿宋" w:hAnsi="华文仿宋" w:eastAsia="华文仿宋"/>
              </w:rPr>
              <w:t>月）</w:t>
            </w:r>
            <w:r>
              <w:rPr>
                <w:rFonts w:hint="eastAsia" w:ascii="华文仿宋" w:hAnsi="华文仿宋" w:eastAsia="华文仿宋"/>
              </w:rPr>
              <w:t>，定岗</w:t>
            </w:r>
            <w:r>
              <w:rPr>
                <w:rFonts w:ascii="华文仿宋" w:hAnsi="华文仿宋" w:eastAsia="华文仿宋"/>
              </w:rPr>
              <w:t>培养（</w:t>
            </w:r>
            <w:r>
              <w:rPr>
                <w:rFonts w:hint="eastAsia" w:ascii="华文仿宋" w:hAnsi="华文仿宋" w:eastAsia="华文仿宋"/>
              </w:rPr>
              <w:t>6个</w:t>
            </w:r>
            <w:r>
              <w:rPr>
                <w:rFonts w:ascii="华文仿宋" w:hAnsi="华文仿宋" w:eastAsia="华文仿宋"/>
              </w:rPr>
              <w:t>月）</w:t>
            </w:r>
          </w:p>
          <w:p>
            <w:pPr>
              <w:jc w:val="left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2.</w:t>
            </w:r>
            <w:r>
              <w:rPr>
                <w:rFonts w:hint="eastAsia" w:ascii="华文仿宋" w:hAnsi="华文仿宋" w:eastAsia="华文仿宋"/>
              </w:rPr>
              <w:t>直属</w:t>
            </w:r>
            <w:r>
              <w:rPr>
                <w:rFonts w:ascii="华文仿宋" w:hAnsi="华文仿宋" w:eastAsia="华文仿宋"/>
              </w:rPr>
              <w:t>辅导老师：各部门</w:t>
            </w:r>
            <w:r>
              <w:rPr>
                <w:rFonts w:hint="eastAsia" w:ascii="华文仿宋" w:hAnsi="华文仿宋" w:eastAsia="华文仿宋"/>
              </w:rPr>
              <w:t>制定</w:t>
            </w:r>
            <w:r>
              <w:rPr>
                <w:rFonts w:ascii="华文仿宋" w:hAnsi="华文仿宋" w:eastAsia="华文仿宋"/>
              </w:rPr>
              <w:t>岗位负责人</w:t>
            </w:r>
          </w:p>
          <w:p>
            <w:pPr>
              <w:jc w:val="left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3.</w:t>
            </w:r>
            <w:r>
              <w:rPr>
                <w:rFonts w:hint="eastAsia" w:ascii="华文仿宋" w:hAnsi="华文仿宋" w:eastAsia="华文仿宋"/>
              </w:rPr>
              <w:t>前</w:t>
            </w:r>
            <w:r>
              <w:rPr>
                <w:rFonts w:ascii="华文仿宋" w:hAnsi="华文仿宋" w:eastAsia="华文仿宋"/>
              </w:rPr>
              <w:t>6</w:t>
            </w:r>
            <w:r>
              <w:rPr>
                <w:rFonts w:hint="eastAsia" w:ascii="华文仿宋" w:hAnsi="华文仿宋" w:eastAsia="华文仿宋"/>
              </w:rPr>
              <w:t>个</w:t>
            </w:r>
            <w:r>
              <w:rPr>
                <w:rFonts w:ascii="华文仿宋" w:hAnsi="华文仿宋" w:eastAsia="华文仿宋"/>
              </w:rPr>
              <w:t>月轮岗培养（</w:t>
            </w:r>
            <w:r>
              <w:rPr>
                <w:rFonts w:hint="eastAsia" w:ascii="华文仿宋" w:hAnsi="华文仿宋" w:eastAsia="华文仿宋"/>
              </w:rPr>
              <w:t>4个岗位</w:t>
            </w:r>
            <w:r>
              <w:rPr>
                <w:rFonts w:ascii="华文仿宋" w:hAnsi="华文仿宋" w:eastAsia="华文仿宋"/>
              </w:rPr>
              <w:t>，每个岗位</w:t>
            </w:r>
            <w:r>
              <w:rPr>
                <w:rFonts w:hint="eastAsia" w:ascii="华文仿宋" w:hAnsi="华文仿宋" w:eastAsia="华文仿宋"/>
              </w:rPr>
              <w:t>轮岗1</w:t>
            </w:r>
            <w:r>
              <w:rPr>
                <w:rFonts w:ascii="华文仿宋" w:hAnsi="华文仿宋" w:eastAsia="华文仿宋"/>
              </w:rPr>
              <w:t>~2</w:t>
            </w:r>
            <w:r>
              <w:rPr>
                <w:rFonts w:hint="eastAsia" w:ascii="华文仿宋" w:hAnsi="华文仿宋" w:eastAsia="华文仿宋"/>
              </w:rPr>
              <w:t>个</w:t>
            </w:r>
            <w:r>
              <w:rPr>
                <w:rFonts w:ascii="华文仿宋" w:hAnsi="华文仿宋" w:eastAsia="华文仿宋"/>
              </w:rPr>
              <w:t>月</w:t>
            </w:r>
            <w:r>
              <w:rPr>
                <w:rFonts w:hint="eastAsia" w:ascii="华文仿宋" w:hAnsi="华文仿宋" w:eastAsia="华文仿宋"/>
              </w:rPr>
              <w:t>，轮岗期间直属导师</w:t>
            </w:r>
            <w:r>
              <w:rPr>
                <w:rFonts w:ascii="华文仿宋" w:hAnsi="华文仿宋" w:eastAsia="华文仿宋"/>
              </w:rPr>
              <w:t>负责</w:t>
            </w:r>
            <w:r>
              <w:rPr>
                <w:rFonts w:hint="eastAsia" w:ascii="华文仿宋" w:hAnsi="华文仿宋" w:eastAsia="华文仿宋"/>
              </w:rPr>
              <w:t>带较指导,并对其实习表现</w:t>
            </w:r>
            <w:r>
              <w:rPr>
                <w:rFonts w:ascii="华文仿宋" w:hAnsi="华文仿宋" w:eastAsia="华文仿宋"/>
              </w:rPr>
              <w:t>评估</w:t>
            </w:r>
            <w:r>
              <w:rPr>
                <w:rFonts w:hint="eastAsia" w:ascii="华文仿宋" w:hAnsi="华文仿宋" w:eastAsia="华文仿宋"/>
              </w:rPr>
              <w:t>反馈</w:t>
            </w:r>
            <w:r>
              <w:rPr>
                <w:rFonts w:ascii="华文仿宋" w:hAnsi="华文仿宋" w:eastAsia="华文仿宋"/>
              </w:rPr>
              <w:t>，详见</w:t>
            </w:r>
            <w:r>
              <w:fldChar w:fldCharType="begin"/>
            </w:r>
            <w:r>
              <w:instrText xml:space="preserve"> HYPERLINK "../../招聘相关/太湖雪供应链-管培生/太湖雪/太湖雪供应链-管培生考评沟通手册（拟）2020118.doc" </w:instrText>
            </w:r>
            <w:r>
              <w:fldChar w:fldCharType="separate"/>
            </w:r>
            <w:r>
              <w:rPr>
                <w:rStyle w:val="6"/>
                <w:rFonts w:hint="eastAsia" w:ascii="华文仿宋" w:hAnsi="华文仿宋" w:eastAsia="华文仿宋"/>
              </w:rPr>
              <w:t>《太湖雪供应链-管培生考评沟通手册》</w:t>
            </w:r>
            <w:r>
              <w:rPr>
                <w:rStyle w:val="6"/>
                <w:rFonts w:hint="eastAsia" w:ascii="华文仿宋" w:hAnsi="华文仿宋" w:eastAsia="华文仿宋"/>
              </w:rPr>
              <w:fldChar w:fldCharType="end"/>
            </w:r>
            <w:r>
              <w:rPr>
                <w:rFonts w:ascii="华文仿宋" w:hAnsi="华文仿宋" w:eastAsia="华文仿宋"/>
              </w:rPr>
              <w:t>）</w:t>
            </w:r>
          </w:p>
          <w:p>
            <w:pPr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4.后6个</w:t>
            </w:r>
            <w:r>
              <w:rPr>
                <w:rFonts w:ascii="华文仿宋" w:hAnsi="华文仿宋" w:eastAsia="华文仿宋"/>
              </w:rPr>
              <w:t>月定岗培养</w:t>
            </w:r>
            <w:r>
              <w:rPr>
                <w:rFonts w:hint="eastAsia" w:ascii="华文仿宋" w:hAnsi="华文仿宋" w:eastAsia="华文仿宋"/>
              </w:rPr>
              <w:t>:</w:t>
            </w:r>
            <w:r>
              <w:rPr>
                <w:rFonts w:ascii="华文仿宋" w:hAnsi="华文仿宋" w:eastAsia="华文仿宋"/>
              </w:rPr>
              <w:t>2021</w:t>
            </w:r>
            <w:r>
              <w:rPr>
                <w:rFonts w:hint="eastAsia" w:ascii="华文仿宋" w:hAnsi="华文仿宋" w:eastAsia="华文仿宋"/>
              </w:rPr>
              <w:t>年</w:t>
            </w:r>
            <w:r>
              <w:rPr>
                <w:rFonts w:ascii="华文仿宋" w:hAnsi="华文仿宋" w:eastAsia="华文仿宋"/>
              </w:rPr>
              <w:t>毕业之后，</w:t>
            </w:r>
            <w:r>
              <w:rPr>
                <w:rFonts w:hint="eastAsia" w:ascii="华文仿宋" w:hAnsi="华文仿宋" w:eastAsia="华文仿宋"/>
              </w:rPr>
              <w:t>评估是否通过实习期,进入定岗</w:t>
            </w:r>
            <w:r>
              <w:rPr>
                <w:rFonts w:ascii="华文仿宋" w:hAnsi="华文仿宋" w:eastAsia="华文仿宋"/>
              </w:rPr>
              <w:t>培养</w:t>
            </w:r>
            <w:r>
              <w:rPr>
                <w:rFonts w:hint="eastAsia" w:ascii="华文仿宋" w:hAnsi="华文仿宋" w:eastAsia="华文仿宋"/>
              </w:rPr>
              <w:t>期间</w:t>
            </w:r>
            <w:r>
              <w:rPr>
                <w:rFonts w:ascii="华文仿宋" w:hAnsi="华文仿宋" w:eastAsia="华文仿宋"/>
              </w:rPr>
              <w:t>，在某个岗位</w:t>
            </w:r>
            <w:r>
              <w:rPr>
                <w:rFonts w:hint="eastAsia" w:ascii="华文仿宋" w:hAnsi="华文仿宋" w:eastAsia="华文仿宋"/>
              </w:rPr>
              <w:t>开展</w:t>
            </w:r>
            <w:r>
              <w:rPr>
                <w:rFonts w:ascii="华文仿宋" w:hAnsi="华文仿宋" w:eastAsia="华文仿宋"/>
              </w:rPr>
              <w:t>具体工作</w:t>
            </w:r>
            <w:r>
              <w:rPr>
                <w:rFonts w:hint="eastAsia" w:ascii="华文仿宋" w:hAnsi="华文仿宋" w:eastAsia="华文仿宋"/>
              </w:rPr>
              <w:t>,服从专职工作安排及考核。</w:t>
            </w:r>
          </w:p>
          <w:p>
            <w:pPr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5.三次普识课程培训:企业文化培训,公司制度培训,生产管理标准培训(入职第一周内完成)其他岗位职能,对应辅导老师负责制定带教计划。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color w:val="000000"/>
          <w:sz w:val="28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36"/>
        </w:rPr>
        <w:t>招聘</w:t>
      </w:r>
      <w:r>
        <w:rPr>
          <w:rFonts w:ascii="仿宋" w:hAnsi="仿宋" w:eastAsia="仿宋"/>
          <w:b/>
          <w:bCs/>
          <w:color w:val="000000"/>
          <w:sz w:val="28"/>
          <w:szCs w:val="36"/>
        </w:rPr>
        <w:t>需求</w:t>
      </w:r>
      <w:r>
        <w:rPr>
          <w:rFonts w:hint="eastAsia" w:ascii="仿宋" w:hAnsi="仿宋" w:eastAsia="仿宋"/>
          <w:b/>
          <w:bCs/>
          <w:color w:val="000000"/>
          <w:sz w:val="28"/>
          <w:szCs w:val="36"/>
        </w:rPr>
        <w:t>申请表</w:t>
      </w:r>
    </w:p>
    <w:sectPr>
      <w:headerReference r:id="rId3" w:type="default"/>
      <w:pgSz w:w="11906" w:h="16838"/>
      <w:pgMar w:top="1247" w:right="851" w:bottom="624" w:left="1134" w:header="680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pict>
        <v:shape id="_x0000_i1025" o:spt="75" type="#_x0000_t75" style="height:23.25pt;width:15.75pt;" filled="f" o:preferrelative="t" stroked="f" coordsize="21600,21600">
          <v:path/>
          <v:fill on="f" focussize="0,0"/>
          <v:stroke on="f" joinstyle="miter"/>
          <v:imagedata r:id="rId1" cropleft="24756f" croptop="17920f" cropright="37709f" cropbottom="38997f" o:title=""/>
          <o:lock v:ext="edit" aspectratio="t"/>
          <w10:wrap type="none"/>
          <w10:anchorlock/>
        </v:shape>
      </w:pict>
    </w:r>
    <w:r>
      <w:pict>
        <v:shape id="_x0000_i1026" o:spt="75" type="#_x0000_t75" style="height:21.75pt;width:51pt;" filled="f" o:preferrelative="t" stroked="f" coordsize="21600,21600">
          <v:path/>
          <v:fill on="f" focussize="0,0"/>
          <v:stroke on="f" joinstyle="miter"/>
          <v:imagedata r:id="rId2" cropleft="20821f" croptop="26112f" cropright="37182f" cropbottom="33536f" o:title="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236"/>
    <w:multiLevelType w:val="multilevel"/>
    <w:tmpl w:val="0C0312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C41"/>
    <w:rsid w:val="000930C1"/>
    <w:rsid w:val="000B6807"/>
    <w:rsid w:val="000D1CF6"/>
    <w:rsid w:val="000E1D79"/>
    <w:rsid w:val="000E7CD3"/>
    <w:rsid w:val="000F3C38"/>
    <w:rsid w:val="00165EF7"/>
    <w:rsid w:val="00185FCC"/>
    <w:rsid w:val="001A5FC5"/>
    <w:rsid w:val="001C68AE"/>
    <w:rsid w:val="001C6BF0"/>
    <w:rsid w:val="001E087F"/>
    <w:rsid w:val="00231878"/>
    <w:rsid w:val="002702EA"/>
    <w:rsid w:val="002808A6"/>
    <w:rsid w:val="00283C4B"/>
    <w:rsid w:val="00294742"/>
    <w:rsid w:val="002A02E4"/>
    <w:rsid w:val="002C1EF5"/>
    <w:rsid w:val="002E6676"/>
    <w:rsid w:val="00306383"/>
    <w:rsid w:val="003809B8"/>
    <w:rsid w:val="003A0106"/>
    <w:rsid w:val="003E4C4C"/>
    <w:rsid w:val="00453BC8"/>
    <w:rsid w:val="00485FF8"/>
    <w:rsid w:val="00512821"/>
    <w:rsid w:val="00550A7B"/>
    <w:rsid w:val="0056052A"/>
    <w:rsid w:val="00593C25"/>
    <w:rsid w:val="005E1B9C"/>
    <w:rsid w:val="005F047A"/>
    <w:rsid w:val="006103A2"/>
    <w:rsid w:val="00655CD0"/>
    <w:rsid w:val="006F5F70"/>
    <w:rsid w:val="00737B4A"/>
    <w:rsid w:val="0074229B"/>
    <w:rsid w:val="007504D0"/>
    <w:rsid w:val="007C662C"/>
    <w:rsid w:val="007E7C9D"/>
    <w:rsid w:val="00873ADD"/>
    <w:rsid w:val="008E12C5"/>
    <w:rsid w:val="00924FE6"/>
    <w:rsid w:val="00925ABF"/>
    <w:rsid w:val="009A4326"/>
    <w:rsid w:val="009A751B"/>
    <w:rsid w:val="009C5D47"/>
    <w:rsid w:val="009E16FC"/>
    <w:rsid w:val="00A11E46"/>
    <w:rsid w:val="00A206B0"/>
    <w:rsid w:val="00A25405"/>
    <w:rsid w:val="00A4298F"/>
    <w:rsid w:val="00A56215"/>
    <w:rsid w:val="00A63FD4"/>
    <w:rsid w:val="00A91C9C"/>
    <w:rsid w:val="00AE190A"/>
    <w:rsid w:val="00AF0C89"/>
    <w:rsid w:val="00B03455"/>
    <w:rsid w:val="00B75B23"/>
    <w:rsid w:val="00BA2DF2"/>
    <w:rsid w:val="00BB19F2"/>
    <w:rsid w:val="00BC5118"/>
    <w:rsid w:val="00BD7489"/>
    <w:rsid w:val="00C15536"/>
    <w:rsid w:val="00C37684"/>
    <w:rsid w:val="00C56647"/>
    <w:rsid w:val="00C9400E"/>
    <w:rsid w:val="00C95EEA"/>
    <w:rsid w:val="00C97159"/>
    <w:rsid w:val="00CD7A9E"/>
    <w:rsid w:val="00CE3A08"/>
    <w:rsid w:val="00D362DE"/>
    <w:rsid w:val="00DE5C41"/>
    <w:rsid w:val="00E07B96"/>
    <w:rsid w:val="00E11832"/>
    <w:rsid w:val="00E26312"/>
    <w:rsid w:val="00E37A04"/>
    <w:rsid w:val="00E540A1"/>
    <w:rsid w:val="00EA3780"/>
    <w:rsid w:val="00EB23B3"/>
    <w:rsid w:val="00EB7171"/>
    <w:rsid w:val="00F32D73"/>
    <w:rsid w:val="00FF63A4"/>
    <w:rsid w:val="04BC10FB"/>
    <w:rsid w:val="0CAF3F8B"/>
    <w:rsid w:val="0FB7410F"/>
    <w:rsid w:val="141C5DB9"/>
    <w:rsid w:val="22AC1E9D"/>
    <w:rsid w:val="22B72018"/>
    <w:rsid w:val="23F00B7D"/>
    <w:rsid w:val="35236B45"/>
    <w:rsid w:val="3E020E8C"/>
    <w:rsid w:val="3F23399F"/>
    <w:rsid w:val="447B556D"/>
    <w:rsid w:val="46FF7B3D"/>
    <w:rsid w:val="48564215"/>
    <w:rsid w:val="498A2D38"/>
    <w:rsid w:val="518C1371"/>
    <w:rsid w:val="53922EE5"/>
    <w:rsid w:val="57A21BF0"/>
    <w:rsid w:val="64E20301"/>
    <w:rsid w:val="6C3B01BF"/>
    <w:rsid w:val="79AB37D9"/>
    <w:rsid w:val="7D7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link w:val="3"/>
    <w:semiHidden/>
    <w:qFormat/>
    <w:uiPriority w:val="0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D6901-EC07-425E-A867-5A3E534F1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167</Words>
  <Characters>953</Characters>
  <Lines>7</Lines>
  <Paragraphs>2</Paragraphs>
  <TotalTime>223</TotalTime>
  <ScaleCrop>false</ScaleCrop>
  <LinksUpToDate>false</LinksUpToDate>
  <CharactersWithSpaces>1118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2018-11-20T09:49:00Z</dcterms:created>
  <dc:creator>Lenovo User</dc:creator>
  <cp:lastModifiedBy>兔子1395904812</cp:lastModifiedBy>
  <cp:lastPrinted>2013-12-09T05:07:00Z</cp:lastPrinted>
  <dcterms:modified xsi:type="dcterms:W3CDTF">2020-12-01T07:23:02Z</dcterms:modified>
  <dc:title>招聘申请表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